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
        <w:t xml:space="preserve">Undertaking a Hardscape, Dryscape, and Landscaping Project for Outdoor Living can be an exciting and rewarding experience. A Belgard Arctic Cambridge Cobble Paver Patio expansion and Curb Appeal makeover can significantly improve the visual appeal and practicality of your outdoor space. By combining diverse elements such as plants, mulch, and river rock, you can create a design that is cohesive and aesthetically pleasing.
</w:t>
      </w:r>
    </w:p>
    <w:p>
      <w:r>
        <w:t xml:space="preserve">
</w:t>
      </w:r>
    </w:p>
    <w:p>
      <w:r>
        <w:t xml:space="preserve">It is important to consider factors such as the size and shape of your yard, the overall style you wish to achieve, and your budget when planning your project. Working with a reputable expert like Mr. Outdoor Living can help ensure that your project is carried out with precision and care.
</w:t>
      </w:r>
    </w:p>
    <w:p>
      <w:r>
        <w:t xml:space="preserve">
</w:t>
      </w:r>
    </w:p>
    <w:p>
      <w:r>
        <w:t xml:space="preserve">Incorporating hardscaping elements such as paver patios, retaining walls, and pathways can increase the functionality and usability of your outdoor space in addition to enhancing its aesthetic appeal. Dryscaping, such as the installation of a dry creek bed, can also solve drainage problems and prevent soil erosion.
</w:t>
      </w:r>
    </w:p>
    <w:p>
      <w:r>
        <w:t xml:space="preserve">
</w:t>
      </w:r>
    </w:p>
    <w:p>
      <w:r>
        <w:t xml:space="preserve">An Outdoor Living Hardscape, Dryscape, and Landscaping Project can transform your yard into a beautiful and functional oasis that you and your family can enjoy for years.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2023-05-10T20:18:38Z</dcterms:created>
  <dcterms:modified xsi:type="dcterms:W3CDTF">2023-05-10T20:18:38Z</dcterms:modified>
</cp:coreProperties>
</file>

<file path=docProps/custom.xml><?xml version="1.0" encoding="utf-8"?>
<Properties xmlns="http://schemas.openxmlformats.org/officeDocument/2006/custom-properties" xmlns:vt="http://schemas.openxmlformats.org/officeDocument/2006/docPropsVTypes"/>
</file>